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spacing w:after="0" w:line="240" w:lineRule="auto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Актуальный список документов для получения ВНЖ содержится в Административном регламенте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Федерации, утвержденным приказом МВД России от 09.11.2017 N 846.</w:t>
      </w:r>
    </w:p>
    <w:p>
      <w:pPr>
        <w:ind w:firstLine="567"/>
        <w:spacing w:after="0" w:line="240" w:lineRule="auto"/>
        <w:jc w:val="both"/>
        <w:outlineLv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b/>
          <w:kern w:val="1"/>
          <w:sz w:val="24"/>
          <w:szCs w:val="24"/>
        </w:rPr>
      </w:pPr>
      <w:r>
        <w:rPr>
          <w:rFonts w:ascii="Times New Roman" w:hAnsi="Times New Roman" w:eastAsia="Times New Roman"/>
          <w:b/>
          <w:kern w:val="1"/>
          <w:sz w:val="24"/>
          <w:szCs w:val="24"/>
        </w:rPr>
      </w:r>
    </w:p>
    <w:p>
      <w:pPr>
        <w:ind w:firstLine="567"/>
        <w:spacing w:after="0" w:line="240" w:lineRule="auto"/>
        <w:jc w:val="both"/>
        <w:outlineLv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b/>
          <w:kern w:val="1"/>
          <w:sz w:val="24"/>
          <w:szCs w:val="24"/>
        </w:rPr>
      </w:pPr>
      <w:r>
        <w:rPr>
          <w:rFonts w:ascii="Times New Roman" w:hAnsi="Times New Roman" w:eastAsia="Times New Roman"/>
          <w:b/>
          <w:kern w:val="1"/>
          <w:sz w:val="24"/>
          <w:szCs w:val="24"/>
        </w:rPr>
        <w:t>Совершеннолетние иностранные граждане</w:t>
      </w:r>
    </w:p>
    <w:p>
      <w:pPr>
        <w:ind w:firstLine="567"/>
        <w:spacing w:after="0" w:line="240" w:lineRule="auto"/>
        <w:jc w:val="both"/>
        <w:outlineLv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</w:r>
    </w:p>
    <w:p>
      <w:pPr>
        <w:ind w:firstLine="567"/>
        <w:spacing w:after="0" w:line="240" w:lineRule="auto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Вместе с заявлением (в двух экземплярах) иностранному гражданину необходимо подготовить (п. 28 Административного регламента):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четыре личные фотографии размером 35 x 45 мм;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документ, удостоверяющий личность;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документ, подтверждающий наличие законного источника средств к существованию, позволяющего содержать себя в РФ в пределах прожиточного минимума (в частности, справка о доходах, пенсионное удостоверение, подтверждение о получении алиментов), или документ, подтверждающий нетрудоспособность заявителя;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документ, подтверждающий наличие права собственности (иного права) на жилое помещение, если сведения, содержащиеся в нем, не находятся в распоряжении государственных органов и органов местного самоуправления (представляется при обращении с заявлением по истечении трех лет со дня въезда в РФ);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документ, подтверждающий отсутствие у заявителя заболевания наркоманией и инфекционных заболеваний, которые представляют опасность для окружающих, предусмотренных соответствующим Перечнем;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сертификат об отсутствии у заявителя ВИЧ-инфекции;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документ, подтверждающий владение русским языком, знание истории России и основ законодательства РФ (не представляется отдельными категориями граждан, например мужчинами и женщинами, достигшими соответственно возраста 65 и 60 лет, участниками Госпрограммы и членами их семьи).</w:t>
      </w:r>
    </w:p>
    <w:p>
      <w:pPr>
        <w:ind w:firstLine="567"/>
        <w:spacing w:after="0" w:line="240" w:lineRule="auto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</w:r>
    </w:p>
    <w:p>
      <w:pPr>
        <w:ind w:firstLine="567"/>
        <w:spacing w:after="0" w:line="240" w:lineRule="auto"/>
        <w:jc w:val="both"/>
        <w:outlineLv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b/>
          <w:kern w:val="1"/>
          <w:sz w:val="24"/>
          <w:szCs w:val="24"/>
        </w:rPr>
      </w:pPr>
      <w:r>
        <w:rPr>
          <w:rFonts w:ascii="Times New Roman" w:hAnsi="Times New Roman" w:eastAsia="Times New Roman"/>
          <w:b/>
          <w:kern w:val="1"/>
          <w:sz w:val="24"/>
          <w:szCs w:val="24"/>
        </w:rPr>
        <w:t>Несовершеннолетние иностранные граждане</w:t>
      </w:r>
    </w:p>
    <w:p>
      <w:pPr>
        <w:ind w:firstLine="567"/>
        <w:spacing w:after="0" w:line="240" w:lineRule="auto"/>
        <w:jc w:val="both"/>
        <w:outlineLv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</w:r>
    </w:p>
    <w:p>
      <w:pPr>
        <w:ind w:firstLine="567"/>
        <w:spacing w:after="0" w:line="240" w:lineRule="auto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В отношении несовершеннолетнего лица его родитель, усыновитель, опекун или попечитель вместе с отдельным заявлением (в двух экземплярах) должен подготовить (п. 29 Административного регламента):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четыре личные фотографии размером 35 x 45 мм;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документ, удостоверяющий личность;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свидетельство о рождении (если заявление подается родителем или усыновителем);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документы, подтверждающие полномочия опекуна или попечителя;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документ, подтверждающий отсутствие у несовершеннолетнего заболевания наркоманией и инфекционных заболеваний, которые представляют опасность для окружающих, предусмотренных соответствующим Перечнем;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сертификат об отсутствии ВИЧ-инфекции;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документ, подтверждающий наличие законного источника средств к существованию в РФ в пределах прожиточного минимума, позволяющего содержать несовершеннолетнего, или документ, подтверждающий нетрудоспособность заявителя;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документ, подтверждающий наличие права собственности (иного права) на жилое помещение, если сведения, содержащиеся в нем, не находятся в распоряжении иных государственных органов и органов местного самоуправления (представляется при обращении с заявлением по истечении трех лет со дня въезда в РФ).</w:t>
      </w:r>
    </w:p>
    <w:p>
      <w:pPr>
        <w:ind w:firstLine="567"/>
        <w:spacing w:after="0" w:line="240" w:lineRule="auto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</w:r>
    </w:p>
    <w:p>
      <w:pPr>
        <w:ind w:firstLine="567"/>
        <w:spacing w:after="0" w:line="240" w:lineRule="auto"/>
        <w:jc w:val="both"/>
        <w:outlineLv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b/>
          <w:kern w:val="1"/>
          <w:sz w:val="24"/>
          <w:szCs w:val="24"/>
        </w:rPr>
      </w:pPr>
      <w:r>
        <w:rPr>
          <w:rFonts w:ascii="Times New Roman" w:hAnsi="Times New Roman" w:eastAsia="Times New Roman"/>
          <w:b/>
          <w:kern w:val="1"/>
          <w:sz w:val="24"/>
          <w:szCs w:val="24"/>
        </w:rPr>
        <w:t>Участники Государственной программы по содействию добровольному переселению в РФ соотечественников и члены их семей</w:t>
      </w:r>
    </w:p>
    <w:p>
      <w:pPr>
        <w:ind w:firstLine="567"/>
        <w:spacing w:after="0" w:line="240" w:lineRule="auto"/>
        <w:jc w:val="both"/>
        <w:outlineLv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</w:r>
    </w:p>
    <w:p>
      <w:pPr>
        <w:ind w:firstLine="567"/>
        <w:spacing w:after="0" w:line="240" w:lineRule="auto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Таким лицам дополнительно к заявлению (в двух экземплярах) необходимо подготовить (п. 30 Административного регламента):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четыре личные фотографии размером 35 x 45 мм;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документ, удостоверяющий личность;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свидетельство о рождении, если заявление подается родителем или усыновителем;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документ, подтверждающий признание иностранного гражданина, в отношении которого подается заявление, недееспособным или ограниченным в дееспособности, выданный полномочным органом иностранного государства или РФ;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документы, подтверждающие полномочия опекуна и попечителя.</w:t>
      </w:r>
    </w:p>
    <w:p>
      <w:pPr>
        <w:ind w:firstLine="567"/>
        <w:spacing w:after="0" w:line="240" w:lineRule="auto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</w:r>
    </w:p>
    <w:p>
      <w:pPr>
        <w:ind w:firstLine="567"/>
        <w:spacing w:after="0" w:line="240" w:lineRule="auto"/>
        <w:jc w:val="both"/>
        <w:outlineLv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b/>
          <w:kern w:val="1"/>
          <w:sz w:val="24"/>
          <w:szCs w:val="24"/>
        </w:rPr>
      </w:pPr>
      <w:r>
        <w:rPr>
          <w:rFonts w:ascii="Times New Roman" w:hAnsi="Times New Roman" w:eastAsia="Times New Roman"/>
          <w:b/>
          <w:kern w:val="1"/>
          <w:sz w:val="24"/>
          <w:szCs w:val="24"/>
        </w:rPr>
        <w:t>Высококвалифицированные специалисты и члены их семей</w:t>
      </w:r>
    </w:p>
    <w:p>
      <w:pPr>
        <w:ind w:firstLine="567"/>
        <w:spacing w:after="0" w:line="240" w:lineRule="auto"/>
        <w:jc w:val="both"/>
        <w:outlineLv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</w:r>
    </w:p>
    <w:p>
      <w:pPr>
        <w:ind w:firstLine="567"/>
        <w:spacing w:after="0" w:line="240" w:lineRule="auto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Вместе с заявлением высококвалифицированному специалисту и членам его семьи, достигшим 18 лет, необходимо подготовить (п. 33 Административного регламента):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четыре личные фотографии размером 35 x 45 мм;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документ, удостоверяющий личность;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трудовой договор или гражданско-правовой договор на выполнение работ (оказание услуг), заключенный с высококвалифицированным специалистом;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 о заключении брака (для супруга такого специалиста);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документы, подтверждающие степень родства с высококвалифицированным специалистом (детей (в том числе усыновленных), супругов детей, родителей (в том числе приемных), супругов родителей, бабушек, дедушек и внуков).</w:t>
      </w:r>
    </w:p>
    <w:p>
      <w:pPr>
        <w:ind w:firstLine="567"/>
        <w:spacing w:after="0" w:line="240" w:lineRule="auto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Для получения вида на жительство ребенку, не достигшему возраста 18 лет, высококвалифицированный специалист подает отдельное заявление и должен подготовить (п. 34 Административного регламента):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четыре личные фотографии размером 35 x 45 мм;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документ, удостоверяющий личность;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свидетельство о рождении ребенка;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трудовой договор или гражданско-правовой договор на выполнение работ (оказание услуг), заключенный с высококвалифицированным специалистом (если заявление подается специалистом, не обращающимся за получением вида на жительство для себя).</w:t>
      </w:r>
    </w:p>
    <w:p>
      <w:pPr>
        <w:ind w:firstLine="567"/>
        <w:spacing w:after="0" w:line="240" w:lineRule="auto"/>
        <w:jc w:val="both"/>
        <w:tabs>
          <w:tab w:val="left" w:pos="540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Указанный перечень категорий граждан, которым для получения вида на жительство требуется дополнительный перечень документов, не является исчерпывающим (п. п. 29, 31, 32, 35 - 42 Административного регламента).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37"/>
    </w:tmLastPosCaret>
    <w:tmLastPosAnchor>
      <w:tmLastPosPgfIdx w:val="0"/>
      <w:tmLastPosIdx w:val="0"/>
    </w:tmLastPosAnchor>
    <w:tmLastPosTblRect w:left="0" w:top="0" w:right="0" w:bottom="0"/>
  </w:tmLastPos>
  <w:tmAppRevision w:date="1582127965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 w:customStyle="1">
    <w:name w:val="ConsPlusNormal"/>
    <w:qFormat/>
    <w:pPr>
      <w:widowControl w:val="0"/>
    </w:pPr>
    <w:rPr>
      <w:rFonts w:eastAsia="Times New Roman" w:cs="Calibri"/>
      <w:szCs w:val="20"/>
    </w:rPr>
  </w:style>
  <w:style w:type="paragraph" w:styleId="para2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styleId="para3" w:customStyle="1">
    <w:name w:val="ConsPlusTitlePage"/>
    <w:qFormat/>
    <w:pPr>
      <w:widowControl w:val="0"/>
    </w:pPr>
    <w:rPr>
      <w:rFonts w:ascii="Tahoma" w:hAnsi="Tahoma" w:eastAsia="Times New Roman" w:cs="Tahoma"/>
      <w:sz w:val="20"/>
      <w:szCs w:val="20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 w:customStyle="1">
    <w:name w:val="ConsPlusNormal"/>
    <w:qFormat/>
    <w:pPr>
      <w:widowControl w:val="0"/>
    </w:pPr>
    <w:rPr>
      <w:rFonts w:eastAsia="Times New Roman" w:cs="Calibri"/>
      <w:szCs w:val="20"/>
    </w:rPr>
  </w:style>
  <w:style w:type="paragraph" w:styleId="para2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styleId="para3" w:customStyle="1">
    <w:name w:val="ConsPlusTitlePage"/>
    <w:qFormat/>
    <w:pPr>
      <w:widowControl w:val="0"/>
    </w:pPr>
    <w:rPr>
      <w:rFonts w:ascii="Tahoma" w:hAnsi="Tahoma" w:eastAsia="Times New Roman" w:cs="Tahoma"/>
      <w:sz w:val="20"/>
      <w:szCs w:val="20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25</cp:revision>
  <dcterms:created xsi:type="dcterms:W3CDTF">2017-04-17T17:32:00Z</dcterms:created>
  <dcterms:modified xsi:type="dcterms:W3CDTF">2020-02-19T15:59:25Z</dcterms:modified>
</cp:coreProperties>
</file>